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0C2" w:rsidRDefault="00E340C2" w:rsidP="00E649DC">
      <w:pPr>
        <w:spacing w:line="240" w:lineRule="auto"/>
        <w:ind w:left="-567"/>
        <w:contextualSpacing w:val="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E340C2" w:rsidRDefault="00E340C2" w:rsidP="00E649DC">
      <w:pPr>
        <w:spacing w:line="240" w:lineRule="auto"/>
        <w:ind w:left="-567"/>
        <w:contextualSpacing w:val="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E649DC" w:rsidRPr="00E649DC" w:rsidRDefault="00E649DC" w:rsidP="00E649DC">
      <w:pPr>
        <w:spacing w:line="240" w:lineRule="auto"/>
        <w:ind w:left="-567"/>
        <w:contextualSpacing w:val="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649D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Развитие речи старших дошкольников посредством публичных выступлений</w:t>
      </w:r>
    </w:p>
    <w:p w:rsidR="00E649DC" w:rsidRPr="00E649DC" w:rsidRDefault="00E649DC" w:rsidP="00E649DC">
      <w:pPr>
        <w:spacing w:line="240" w:lineRule="auto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</w:p>
    <w:p w:rsidR="00E649DC" w:rsidRPr="00E649DC" w:rsidRDefault="00E649DC" w:rsidP="00E649DC">
      <w:pPr>
        <w:spacing w:line="240" w:lineRule="auto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</w:p>
    <w:p w:rsidR="00E649DC" w:rsidRPr="00E649DC" w:rsidRDefault="00E649DC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highlight w:val="yellow"/>
          <w:lang w:eastAsia="ru-RU"/>
        </w:rPr>
        <w:t xml:space="preserve">   Человек появляется на свет</w:t>
      </w: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>, не ведая страха. С этим чувством не рождаются – его приобретают в процессе развития. Все страхи, которые мучают его в зрелом возрасте, являются результатом детского опыта и его негативного закрепления, которому, возможно, поспособствовали и окружающие. И так как это нечто приобретенное, есть все шансы избавиться от любого страха, в том числе и от боязни выступлений на публике.</w:t>
      </w:r>
    </w:p>
    <w:p w:rsidR="00E649DC" w:rsidRPr="00E649DC" w:rsidRDefault="00E649DC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  Задача педагога - создать условия для развития навыков публичного выступления обучающихся.</w:t>
      </w:r>
    </w:p>
    <w:p w:rsidR="00E649DC" w:rsidRPr="00E649DC" w:rsidRDefault="00E649DC" w:rsidP="00D436E2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  </w:t>
      </w:r>
      <w:r w:rsidR="00D436E2">
        <w:rPr>
          <w:rFonts w:ascii="Arial" w:eastAsia="Times New Roman" w:hAnsi="Arial" w:cs="Arial"/>
          <w:color w:val="000000"/>
          <w:szCs w:val="24"/>
          <w:lang w:eastAsia="ru-RU"/>
        </w:rPr>
        <w:t xml:space="preserve">Одно из средств </w:t>
      </w:r>
      <w:r w:rsidR="00D436E2" w:rsidRPr="00E649DC">
        <w:rPr>
          <w:rFonts w:ascii="Arial" w:eastAsia="Times New Roman" w:hAnsi="Arial" w:cs="Arial"/>
          <w:color w:val="000000"/>
          <w:szCs w:val="24"/>
          <w:lang w:eastAsia="ru-RU"/>
        </w:rPr>
        <w:t>развития навыков публичного выступления обучающихся</w:t>
      </w:r>
      <w:r w:rsidR="00D436E2">
        <w:rPr>
          <w:rFonts w:ascii="Arial" w:eastAsia="Times New Roman" w:hAnsi="Arial" w:cs="Arial"/>
          <w:color w:val="000000"/>
          <w:szCs w:val="24"/>
          <w:lang w:eastAsia="ru-RU"/>
        </w:rPr>
        <w:t xml:space="preserve"> – театрализованная деятельность. </w:t>
      </w:r>
      <w:r w:rsidR="00D436E2" w:rsidRPr="00E649DC">
        <w:rPr>
          <w:rFonts w:ascii="Arial" w:eastAsia="Times New Roman" w:hAnsi="Arial" w:cs="Arial"/>
          <w:color w:val="000000"/>
          <w:szCs w:val="24"/>
          <w:lang w:eastAsia="ru-RU"/>
        </w:rPr>
        <w:t>Т</w:t>
      </w: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>еатр - это не просто развлечение. Проигрывание ролей является не только познавательной областью - это ещё и школа чувств. Ребёнок здесь учится переживать, испытывает разные эмоции, учится узнавать о чувствах других людей. А эмоциональное напряжение утомляет иной раз больше физического.</w:t>
      </w:r>
    </w:p>
    <w:p w:rsidR="00E649DC" w:rsidRPr="00E649DC" w:rsidRDefault="00E649DC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 Сказка постепенно уходит из жизни современного ребенка. Наша задача</w:t>
      </w:r>
    </w:p>
    <w:p w:rsidR="00E649DC" w:rsidRPr="00E649DC" w:rsidRDefault="00E649DC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совместными усилиями детей и взрослых вернуть ее, для того, чтобы дети получили опыт публичных выступлений, приобрели привычку к </w:t>
      </w:r>
      <w:r w:rsidRPr="004D5F51">
        <w:rPr>
          <w:rFonts w:ascii="Arial" w:eastAsia="Times New Roman" w:hAnsi="Arial" w:cs="Arial"/>
          <w:szCs w:val="24"/>
          <w:highlight w:val="yellow"/>
          <w:u w:val="single"/>
          <w:lang w:eastAsia="ru-RU"/>
        </w:rPr>
        <w:t>выразительной речи</w:t>
      </w:r>
      <w:r w:rsidRPr="004D5F51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>при аудитории. Мы, взрослые, стремимся развить творческое воображение детей посредством частых выступлений, стараемся использовать различные пути для развития словесного творчества, речевой и мыслительной деятельности, развития памяти детей, образного мышления, логического мышления (сравнение, анализ, синтез), диалогической речи, связной речи, способности к общению, стремления найти выход из сложной ситуации, умение слушать другого человека; обогащение словарного запаса детей  — эти качества пригодятся в жизни, их значение очень высоко.</w:t>
      </w:r>
    </w:p>
    <w:p w:rsidR="00E649DC" w:rsidRPr="00E649DC" w:rsidRDefault="00E649DC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  Умение представить свои мысли в рамках публичного выступления приобретают особую актуальность в школе. Навыки правильно представить себя, структурировать информацию, ответить на вопросы — необходимое условие успеха в ситуациях, где требуется устное изложение информации.</w:t>
      </w:r>
    </w:p>
    <w:p w:rsidR="00E649DC" w:rsidRPr="00E649DC" w:rsidRDefault="00260715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Cs w:val="24"/>
          <w:lang w:eastAsia="ru-RU"/>
        </w:rPr>
        <w:t xml:space="preserve">    Публичное выступление </w:t>
      </w:r>
      <w:r w:rsidR="00E649DC"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необходимо в течение всей жизни. </w:t>
      </w:r>
      <w:r w:rsidR="0053214E">
        <w:rPr>
          <w:rFonts w:ascii="Arial" w:eastAsia="Times New Roman" w:hAnsi="Arial" w:cs="Arial"/>
          <w:color w:val="000000"/>
          <w:szCs w:val="24"/>
          <w:lang w:eastAsia="ru-RU"/>
        </w:rPr>
        <w:t>У</w:t>
      </w:r>
      <w:r w:rsidR="00E649DC" w:rsidRPr="00E649DC">
        <w:rPr>
          <w:rFonts w:ascii="Arial" w:eastAsia="Times New Roman" w:hAnsi="Arial" w:cs="Arial"/>
          <w:color w:val="000000"/>
          <w:szCs w:val="24"/>
          <w:lang w:eastAsia="ru-RU"/>
        </w:rPr>
        <w:t>мение выступать стало необходимым навыком в современном мире</w:t>
      </w:r>
      <w:r w:rsidR="0053214E">
        <w:rPr>
          <w:rFonts w:ascii="Arial" w:eastAsia="Times New Roman" w:hAnsi="Arial" w:cs="Arial"/>
          <w:color w:val="000000"/>
          <w:szCs w:val="24"/>
          <w:lang w:eastAsia="ru-RU"/>
        </w:rPr>
        <w:t>.</w:t>
      </w:r>
      <w:r w:rsidR="00E649DC"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r w:rsidR="0053214E">
        <w:rPr>
          <w:rFonts w:ascii="Arial" w:eastAsia="Times New Roman" w:hAnsi="Arial" w:cs="Arial"/>
          <w:color w:val="000000"/>
          <w:szCs w:val="24"/>
          <w:lang w:eastAsia="ru-RU"/>
        </w:rPr>
        <w:t>П</w:t>
      </w:r>
      <w:r w:rsidR="00E649DC" w:rsidRPr="00E649DC">
        <w:rPr>
          <w:rFonts w:ascii="Arial" w:eastAsia="Times New Roman" w:hAnsi="Arial" w:cs="Arial"/>
          <w:color w:val="000000"/>
          <w:szCs w:val="24"/>
          <w:lang w:eastAsia="ru-RU"/>
        </w:rPr>
        <w:t>роводить лекци</w:t>
      </w:r>
      <w:r w:rsidR="0053214E">
        <w:rPr>
          <w:rFonts w:ascii="Arial" w:eastAsia="Times New Roman" w:hAnsi="Arial" w:cs="Arial"/>
          <w:color w:val="000000"/>
          <w:szCs w:val="24"/>
          <w:lang w:eastAsia="ru-RU"/>
        </w:rPr>
        <w:t>и</w:t>
      </w:r>
      <w:r w:rsidR="00E649DC"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приходится и преподавателям, и учащимся, и топ-менеджерам, и руководителям направлений, и сотрудникам. </w:t>
      </w:r>
    </w:p>
    <w:p w:rsidR="00E649DC" w:rsidRDefault="00E649DC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  Двигаться уверенно, не делат</w:t>
      </w:r>
      <w:r w:rsidR="0053214E">
        <w:rPr>
          <w:rFonts w:ascii="Arial" w:eastAsia="Times New Roman" w:hAnsi="Arial" w:cs="Arial"/>
          <w:color w:val="000000"/>
          <w:szCs w:val="24"/>
          <w:lang w:eastAsia="ru-RU"/>
        </w:rPr>
        <w:t>ь суетливых движений,</w:t>
      </w:r>
      <w:r w:rsidR="00395813">
        <w:rPr>
          <w:rFonts w:ascii="Arial" w:eastAsia="Times New Roman" w:hAnsi="Arial" w:cs="Arial"/>
          <w:color w:val="000000"/>
          <w:szCs w:val="24"/>
          <w:lang w:eastAsia="ru-RU"/>
        </w:rPr>
        <w:t xml:space="preserve"> и</w:t>
      </w: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дти своей обычной походкой, чтобы убедить присутствующих в своей уверенности. Чтобы показать свою значимость и </w:t>
      </w:r>
      <w:r w:rsidRPr="00E649DC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вызвать уважение аудитории, необходимо контролировать максимально допустимое пространство. Не стараться показать себя маленьким человеком и не таиться где-то в углу сцены, а занять место в центре и направлять в центр свой взгляд – этому мы хотим научить наших дошкольников.</w:t>
      </w:r>
    </w:p>
    <w:p w:rsidR="00395813" w:rsidRPr="00E649DC" w:rsidRDefault="00395813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Cs w:val="24"/>
          <w:lang w:eastAsia="ru-RU"/>
        </w:rPr>
        <w:t xml:space="preserve">     Предлагаем посмотреть видео ролик. Это выступление наших детей год назад. </w:t>
      </w:r>
    </w:p>
    <w:p w:rsidR="00E649DC" w:rsidRPr="00E649DC" w:rsidRDefault="00395813" w:rsidP="00E649DC">
      <w:pPr>
        <w:spacing w:line="360" w:lineRule="auto"/>
        <w:ind w:left="-567" w:right="-143"/>
        <w:contextualSpacing w:val="0"/>
        <w:rPr>
          <w:rFonts w:ascii="Arial" w:eastAsia="Times New Roman" w:hAnsi="Arial" w:cs="Arial"/>
          <w:color w:val="000000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Cs w:val="24"/>
          <w:lang w:eastAsia="ru-RU"/>
        </w:rPr>
        <w:t>А</w:t>
      </w:r>
      <w:bookmarkStart w:id="0" w:name="_GoBack"/>
      <w:bookmarkEnd w:id="0"/>
      <w:r w:rsidR="00E649DC" w:rsidRPr="00E649DC">
        <w:rPr>
          <w:rFonts w:ascii="Arial" w:eastAsia="Times New Roman" w:hAnsi="Arial" w:cs="Arial"/>
          <w:color w:val="000000"/>
          <w:szCs w:val="24"/>
          <w:lang w:eastAsia="ru-RU"/>
        </w:rPr>
        <w:t xml:space="preserve"> то, что вы увидите далее-результат нашей кропотливой, долгой, емкой работы.</w:t>
      </w:r>
    </w:p>
    <w:p w:rsidR="00E36E07" w:rsidRDefault="00E36E07"/>
    <w:sectPr w:rsidR="00E36E07" w:rsidSect="008D547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31"/>
    <w:rsid w:val="00031116"/>
    <w:rsid w:val="001A05B9"/>
    <w:rsid w:val="00260715"/>
    <w:rsid w:val="00395813"/>
    <w:rsid w:val="003E4F64"/>
    <w:rsid w:val="004D5F51"/>
    <w:rsid w:val="0053214E"/>
    <w:rsid w:val="00BC3E31"/>
    <w:rsid w:val="00C6455D"/>
    <w:rsid w:val="00D436E2"/>
    <w:rsid w:val="00E340C2"/>
    <w:rsid w:val="00E36E07"/>
    <w:rsid w:val="00E649DC"/>
    <w:rsid w:val="00F2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B303-6FAE-4ED8-9049-7067ACE2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D3"/>
    <w:pPr>
      <w:spacing w:after="0" w:line="240" w:lineRule="atLeast"/>
      <w:contextualSpacing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1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1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3</cp:revision>
  <cp:lastPrinted>2020-01-27T12:46:00Z</cp:lastPrinted>
  <dcterms:created xsi:type="dcterms:W3CDTF">2020-01-15T11:53:00Z</dcterms:created>
  <dcterms:modified xsi:type="dcterms:W3CDTF">2020-01-27T12:47:00Z</dcterms:modified>
</cp:coreProperties>
</file>